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AD5DA" w14:textId="77777777" w:rsidR="00B93A4A" w:rsidRPr="0024162F" w:rsidRDefault="00B93A4A" w:rsidP="00B93A4A">
      <w:pPr>
        <w:rPr>
          <w:b/>
          <w:sz w:val="24"/>
          <w:szCs w:val="24"/>
        </w:rPr>
      </w:pPr>
      <w:r w:rsidRPr="0024162F">
        <w:rPr>
          <w:b/>
          <w:sz w:val="24"/>
          <w:szCs w:val="24"/>
        </w:rPr>
        <w:t>В Уголовный кодекс РФ внесены изменения, усиливающие уголовную ответственность за преступления, посягающие на половую неприкосновенность несовершеннолетних</w:t>
      </w:r>
    </w:p>
    <w:p w14:paraId="587AE296" w14:textId="77777777" w:rsidR="00B93A4A" w:rsidRPr="0024162F" w:rsidRDefault="00B93A4A" w:rsidP="00B93A4A">
      <w:pPr>
        <w:spacing w:before="100" w:beforeAutospacing="1" w:after="100" w:afterAutospacing="1"/>
        <w:rPr>
          <w:sz w:val="24"/>
          <w:szCs w:val="24"/>
        </w:rPr>
      </w:pPr>
      <w:r w:rsidRPr="0024162F">
        <w:rPr>
          <w:sz w:val="25"/>
          <w:szCs w:val="25"/>
        </w:rPr>
        <w:t xml:space="preserve">С 08 февраля 2022 года вступают в силу </w:t>
      </w:r>
      <w:proofErr w:type="gramStart"/>
      <w:r w:rsidRPr="0024162F">
        <w:rPr>
          <w:sz w:val="25"/>
          <w:szCs w:val="25"/>
        </w:rPr>
        <w:t>изменения</w:t>
      </w:r>
      <w:proofErr w:type="gramEnd"/>
      <w:r w:rsidRPr="0024162F">
        <w:rPr>
          <w:sz w:val="25"/>
          <w:szCs w:val="25"/>
        </w:rPr>
        <w:t xml:space="preserve"> усиливающие уголовную ответственность за преступления, посягающие на половую неприкосновенность несовершеннолетних</w:t>
      </w:r>
    </w:p>
    <w:p w14:paraId="7D537EE3" w14:textId="77777777" w:rsidR="00B93A4A" w:rsidRPr="0024162F" w:rsidRDefault="00B93A4A" w:rsidP="00B93A4A">
      <w:pPr>
        <w:spacing w:before="100" w:beforeAutospacing="1" w:after="100" w:afterAutospacing="1"/>
        <w:rPr>
          <w:sz w:val="24"/>
          <w:szCs w:val="24"/>
        </w:rPr>
      </w:pPr>
      <w:r w:rsidRPr="0024162F">
        <w:rPr>
          <w:sz w:val="25"/>
          <w:szCs w:val="25"/>
        </w:rPr>
        <w:t>Федеральным законом от 28 января 2022 года N 3-ФЗ внесены изменения в статьи 57, 131,132 Уголовного кодекса Российской Федерации.</w:t>
      </w:r>
    </w:p>
    <w:p w14:paraId="0737C7F9" w14:textId="77777777" w:rsidR="00B93A4A" w:rsidRPr="0024162F" w:rsidRDefault="00B93A4A" w:rsidP="00B93A4A">
      <w:pPr>
        <w:spacing w:before="100" w:beforeAutospacing="1" w:after="100" w:afterAutospacing="1"/>
        <w:rPr>
          <w:sz w:val="24"/>
          <w:szCs w:val="24"/>
        </w:rPr>
      </w:pPr>
      <w:r w:rsidRPr="0024162F">
        <w:rPr>
          <w:sz w:val="25"/>
          <w:szCs w:val="25"/>
        </w:rPr>
        <w:t>Максимальное наказание в виде лишения свободы на срок от пятнадцати до двадцати лет с лишением права занимать определенные должности или заниматься определенной деятельностью на срок до двадцати лет либо пожизненного лишения свободы предусмотрено в случаях изнасилования, насильственных действий сексуального характера в отношении несовершеннолетних, если они:</w:t>
      </w:r>
    </w:p>
    <w:p w14:paraId="01FF5887" w14:textId="77777777" w:rsidR="00B93A4A" w:rsidRPr="0024162F" w:rsidRDefault="00B93A4A" w:rsidP="00B93A4A">
      <w:pPr>
        <w:spacing w:before="100" w:beforeAutospacing="1" w:after="100" w:afterAutospacing="1"/>
        <w:rPr>
          <w:sz w:val="24"/>
          <w:szCs w:val="24"/>
        </w:rPr>
      </w:pPr>
      <w:r w:rsidRPr="0024162F">
        <w:rPr>
          <w:sz w:val="25"/>
          <w:szCs w:val="25"/>
        </w:rPr>
        <w:t>- совершены лицом, имеющим судимость за ранее совершенное преступление против половой неприкосновенности несовершеннолетнего;</w:t>
      </w:r>
    </w:p>
    <w:p w14:paraId="3BF3E7F1" w14:textId="77777777" w:rsidR="00B93A4A" w:rsidRPr="0024162F" w:rsidRDefault="00B93A4A" w:rsidP="00B93A4A">
      <w:pPr>
        <w:spacing w:before="100" w:beforeAutospacing="1" w:after="100" w:afterAutospacing="1"/>
        <w:rPr>
          <w:sz w:val="24"/>
          <w:szCs w:val="24"/>
        </w:rPr>
      </w:pPr>
      <w:r w:rsidRPr="0024162F">
        <w:rPr>
          <w:sz w:val="25"/>
          <w:szCs w:val="25"/>
        </w:rPr>
        <w:t>- совершены в отношении двух или более несовершеннолетних;</w:t>
      </w:r>
    </w:p>
    <w:p w14:paraId="1715EB89" w14:textId="77777777" w:rsidR="00B93A4A" w:rsidRPr="0024162F" w:rsidRDefault="00B93A4A" w:rsidP="00B93A4A">
      <w:pPr>
        <w:spacing w:before="100" w:beforeAutospacing="1" w:after="100" w:afterAutospacing="1"/>
        <w:rPr>
          <w:sz w:val="24"/>
          <w:szCs w:val="24"/>
        </w:rPr>
      </w:pPr>
      <w:r w:rsidRPr="0024162F">
        <w:rPr>
          <w:sz w:val="25"/>
          <w:szCs w:val="25"/>
        </w:rPr>
        <w:t>- сопряжены с совершением другого тяжкого или особо тяжкого преступления против личности.</w:t>
      </w:r>
    </w:p>
    <w:p w14:paraId="01FCCA33" w14:textId="77777777" w:rsidR="008C0E36" w:rsidRDefault="008C0E36" w:rsidP="008C0E36">
      <w:pPr>
        <w:rPr>
          <w:sz w:val="24"/>
          <w:szCs w:val="24"/>
        </w:rPr>
      </w:pPr>
      <w:r>
        <w:rPr>
          <w:sz w:val="24"/>
          <w:szCs w:val="24"/>
        </w:rPr>
        <w:t>Помощник прокурора</w:t>
      </w:r>
    </w:p>
    <w:p w14:paraId="59E5C77D" w14:textId="77777777" w:rsidR="008C0E36" w:rsidRDefault="008C0E36" w:rsidP="008C0E36">
      <w:pPr>
        <w:rPr>
          <w:sz w:val="24"/>
          <w:szCs w:val="24"/>
        </w:rPr>
      </w:pPr>
      <w:r>
        <w:rPr>
          <w:sz w:val="24"/>
          <w:szCs w:val="24"/>
        </w:rPr>
        <w:t>юрист 3 класса                                                                                                              Д.А. Пипия</w:t>
      </w:r>
    </w:p>
    <w:p w14:paraId="6FDEC448" w14:textId="77777777" w:rsidR="00622A04" w:rsidRDefault="00622A04">
      <w:bookmarkStart w:id="0" w:name="_GoBack"/>
      <w:bookmarkEnd w:id="0"/>
    </w:p>
    <w:sectPr w:rsidR="00622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168"/>
    <w:rsid w:val="001C0168"/>
    <w:rsid w:val="00622A04"/>
    <w:rsid w:val="008C0E36"/>
    <w:rsid w:val="00B9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9781E-731A-4120-A405-AC44BD3A6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3A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Company>Прокуратура РФ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2022-05-30T07:55:00Z</dcterms:created>
  <dcterms:modified xsi:type="dcterms:W3CDTF">2022-05-30T11:46:00Z</dcterms:modified>
</cp:coreProperties>
</file>